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6F" w:rsidRPr="00830262" w:rsidRDefault="00355311" w:rsidP="00830262">
      <w:pPr>
        <w:rPr>
          <w:color w:val="000000" w:themeColor="text1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8B82E2C" wp14:editId="5CD01DA2">
            <wp:simplePos x="0" y="0"/>
            <wp:positionH relativeFrom="column">
              <wp:posOffset>4148455</wp:posOffset>
            </wp:positionH>
            <wp:positionV relativeFrom="paragraph">
              <wp:posOffset>-404495</wp:posOffset>
            </wp:positionV>
            <wp:extent cx="1733550" cy="1138555"/>
            <wp:effectExtent l="0" t="0" r="0" b="4445"/>
            <wp:wrapNone/>
            <wp:docPr id="1" name="Afbeelding 1" descr="Image result for groen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enlin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6F" w:rsidRPr="00830262">
        <w:rPr>
          <w:rFonts w:ascii="Times New Roman" w:eastAsia="Times New Roman" w:hAnsi="Times New Roman" w:cs="Times New Roman"/>
          <w:noProof/>
          <w:color w:val="000000" w:themeColor="text1"/>
          <w:lang w:eastAsia="nl-NL"/>
        </w:rPr>
        <w:drawing>
          <wp:inline distT="0" distB="0" distL="0" distR="0" wp14:anchorId="53013F3C" wp14:editId="71E3BC35">
            <wp:extent cx="3905250" cy="356433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U-SGP-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71" cy="38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6F" w:rsidRPr="00830262" w:rsidRDefault="00932C6F" w:rsidP="00830262">
      <w:pPr>
        <w:rPr>
          <w:color w:val="000000" w:themeColor="text1"/>
        </w:rPr>
      </w:pPr>
    </w:p>
    <w:p w:rsidR="00932C6F" w:rsidRPr="00830262" w:rsidRDefault="00932C6F" w:rsidP="00830262">
      <w:pPr>
        <w:rPr>
          <w:b/>
          <w:color w:val="000000" w:themeColor="text1"/>
          <w:sz w:val="32"/>
          <w:szCs w:val="32"/>
        </w:rPr>
      </w:pPr>
    </w:p>
    <w:p w:rsidR="00932C6F" w:rsidRDefault="00932C6F" w:rsidP="00830262">
      <w:pPr>
        <w:rPr>
          <w:b/>
          <w:color w:val="000000" w:themeColor="text1"/>
          <w:sz w:val="32"/>
          <w:szCs w:val="32"/>
        </w:rPr>
      </w:pPr>
      <w:r w:rsidRPr="00830262">
        <w:rPr>
          <w:b/>
          <w:color w:val="000000" w:themeColor="text1"/>
          <w:sz w:val="32"/>
          <w:szCs w:val="32"/>
        </w:rPr>
        <w:t>Motie "</w:t>
      </w:r>
      <w:r w:rsidR="00A66249">
        <w:rPr>
          <w:b/>
          <w:color w:val="000000" w:themeColor="text1"/>
          <w:sz w:val="32"/>
          <w:szCs w:val="32"/>
        </w:rPr>
        <w:t>Een dag gratis met de bus</w:t>
      </w:r>
      <w:r w:rsidRPr="00830262">
        <w:rPr>
          <w:b/>
          <w:color w:val="000000" w:themeColor="text1"/>
          <w:sz w:val="32"/>
          <w:szCs w:val="32"/>
        </w:rPr>
        <w:t>"</w:t>
      </w:r>
    </w:p>
    <w:p w:rsidR="00723360" w:rsidRDefault="00723360" w:rsidP="00830262">
      <w:pPr>
        <w:rPr>
          <w:b/>
          <w:color w:val="000000" w:themeColor="text1"/>
          <w:sz w:val="32"/>
          <w:szCs w:val="32"/>
        </w:rPr>
      </w:pPr>
    </w:p>
    <w:p w:rsidR="00932C6F" w:rsidRDefault="00932C6F" w:rsidP="00830262">
      <w:pPr>
        <w:rPr>
          <w:color w:val="000000" w:themeColor="text1"/>
        </w:rPr>
      </w:pPr>
      <w:r w:rsidRPr="00830262">
        <w:rPr>
          <w:color w:val="000000" w:themeColor="text1"/>
        </w:rPr>
        <w:t>De Provinciale Staten van Noord-Holland, in vergadering bijeen op</w:t>
      </w:r>
      <w:r w:rsidR="00B77AFF">
        <w:rPr>
          <w:color w:val="000000" w:themeColor="text1"/>
        </w:rPr>
        <w:t xml:space="preserve"> 9 juli</w:t>
      </w:r>
      <w:r w:rsidRPr="00830262">
        <w:rPr>
          <w:color w:val="000000" w:themeColor="text1"/>
        </w:rPr>
        <w:t xml:space="preserve"> 2018 te Haarlem, </w:t>
      </w:r>
    </w:p>
    <w:p w:rsidR="00A66249" w:rsidRPr="00830262" w:rsidRDefault="00A66249" w:rsidP="00830262">
      <w:pPr>
        <w:rPr>
          <w:color w:val="000000" w:themeColor="text1"/>
        </w:rPr>
      </w:pPr>
    </w:p>
    <w:p w:rsidR="00932C6F" w:rsidRPr="00830262" w:rsidRDefault="00B77AFF" w:rsidP="00830262">
      <w:pPr>
        <w:pStyle w:val="Bodytext20"/>
        <w:shd w:val="clear" w:color="auto" w:fill="auto"/>
        <w:spacing w:line="18" w:lineRule="atLeast"/>
        <w:ind w:right="6560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c</w:t>
      </w:r>
      <w:r w:rsidR="00932C6F" w:rsidRPr="00830262">
        <w:rPr>
          <w:rStyle w:val="Bodytext2Exact"/>
          <w:color w:val="000000" w:themeColor="text1"/>
          <w:sz w:val="24"/>
          <w:szCs w:val="24"/>
        </w:rPr>
        <w:t>onstaterende dat:</w:t>
      </w:r>
    </w:p>
    <w:p w:rsidR="00A66249" w:rsidRDefault="00A66249" w:rsidP="00830262">
      <w:pPr>
        <w:pStyle w:val="Bodytext20"/>
        <w:numPr>
          <w:ilvl w:val="0"/>
          <w:numId w:val="5"/>
        </w:numPr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 xml:space="preserve">de chauffeurs in het streekvervoer </w:t>
      </w:r>
      <w:r w:rsidR="00314D95">
        <w:rPr>
          <w:rStyle w:val="Bodytext2Exact"/>
          <w:color w:val="000000" w:themeColor="text1"/>
          <w:sz w:val="24"/>
          <w:szCs w:val="24"/>
        </w:rPr>
        <w:t xml:space="preserve">de afgelopen maanden </w:t>
      </w:r>
      <w:r>
        <w:rPr>
          <w:rStyle w:val="Bodytext2Exact"/>
          <w:color w:val="000000" w:themeColor="text1"/>
          <w:sz w:val="24"/>
          <w:szCs w:val="24"/>
        </w:rPr>
        <w:t>actie hebben gevoerd voor verbetering van de werkomstandigheden;</w:t>
      </w:r>
    </w:p>
    <w:p w:rsidR="007069F3" w:rsidRDefault="00A66249" w:rsidP="00830262">
      <w:pPr>
        <w:pStyle w:val="Bodytext20"/>
        <w:numPr>
          <w:ilvl w:val="0"/>
          <w:numId w:val="5"/>
        </w:numPr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 xml:space="preserve">het streekvervoer </w:t>
      </w:r>
      <w:r w:rsidR="00314D95">
        <w:rPr>
          <w:rStyle w:val="Bodytext2Exact"/>
          <w:color w:val="000000" w:themeColor="text1"/>
          <w:sz w:val="24"/>
          <w:szCs w:val="24"/>
        </w:rPr>
        <w:t xml:space="preserve">in Noord-Holland </w:t>
      </w:r>
      <w:r>
        <w:rPr>
          <w:rStyle w:val="Bodytext2Exact"/>
          <w:color w:val="000000" w:themeColor="text1"/>
          <w:sz w:val="24"/>
          <w:szCs w:val="24"/>
        </w:rPr>
        <w:t>op</w:t>
      </w:r>
      <w:r w:rsidR="00314D95">
        <w:rPr>
          <w:rStyle w:val="Bodytext2Exact"/>
          <w:color w:val="000000" w:themeColor="text1"/>
          <w:sz w:val="24"/>
          <w:szCs w:val="24"/>
        </w:rPr>
        <w:t xml:space="preserve"> 26 mei en 7 juni gedeeltelijk en op</w:t>
      </w:r>
      <w:r>
        <w:rPr>
          <w:rStyle w:val="Bodytext2Exact"/>
          <w:color w:val="000000" w:themeColor="text1"/>
          <w:sz w:val="24"/>
          <w:szCs w:val="24"/>
        </w:rPr>
        <w:t xml:space="preserve"> 27, 28 en 29 juni grotendeels heeft stilgelegen vanwege stakingen</w:t>
      </w:r>
      <w:r w:rsidR="00314D95">
        <w:rPr>
          <w:rStyle w:val="Bodytext2Exact"/>
          <w:color w:val="000000" w:themeColor="text1"/>
          <w:sz w:val="24"/>
          <w:szCs w:val="24"/>
        </w:rPr>
        <w:t>;</w:t>
      </w:r>
    </w:p>
    <w:p w:rsidR="00314D95" w:rsidRDefault="00314D95" w:rsidP="00830262">
      <w:pPr>
        <w:pStyle w:val="Bodytext20"/>
        <w:numPr>
          <w:ilvl w:val="0"/>
          <w:numId w:val="5"/>
        </w:numPr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  <w:r w:rsidRPr="00314D95">
        <w:rPr>
          <w:rStyle w:val="Bodytext2Exact"/>
          <w:color w:val="000000" w:themeColor="text1"/>
          <w:sz w:val="24"/>
          <w:szCs w:val="24"/>
        </w:rPr>
        <w:t>vele reizigers</w:t>
      </w:r>
      <w:r>
        <w:rPr>
          <w:rStyle w:val="Bodytext2Exact"/>
          <w:color w:val="000000" w:themeColor="text1"/>
          <w:sz w:val="24"/>
          <w:szCs w:val="24"/>
        </w:rPr>
        <w:t xml:space="preserve">, waaronder veel scholieren en studenten in </w:t>
      </w:r>
      <w:proofErr w:type="spellStart"/>
      <w:r>
        <w:rPr>
          <w:rStyle w:val="Bodytext2Exact"/>
          <w:color w:val="000000" w:themeColor="text1"/>
          <w:sz w:val="24"/>
          <w:szCs w:val="24"/>
        </w:rPr>
        <w:t>toetsperiodes</w:t>
      </w:r>
      <w:proofErr w:type="spellEnd"/>
      <w:r>
        <w:rPr>
          <w:rStyle w:val="Bodytext2Exact"/>
          <w:color w:val="000000" w:themeColor="text1"/>
          <w:sz w:val="24"/>
          <w:szCs w:val="24"/>
        </w:rPr>
        <w:t>,</w:t>
      </w:r>
      <w:r w:rsidRPr="00314D95">
        <w:rPr>
          <w:rStyle w:val="Bodytext2Exact"/>
          <w:color w:val="000000" w:themeColor="text1"/>
          <w:sz w:val="24"/>
          <w:szCs w:val="24"/>
        </w:rPr>
        <w:t xml:space="preserve"> daa</w:t>
      </w:r>
      <w:r>
        <w:rPr>
          <w:rStyle w:val="Bodytext2Exact"/>
          <w:color w:val="000000" w:themeColor="text1"/>
          <w:sz w:val="24"/>
          <w:szCs w:val="24"/>
        </w:rPr>
        <w:t>r hinder van hebben ondervonden;</w:t>
      </w:r>
    </w:p>
    <w:p w:rsidR="00314D95" w:rsidRDefault="00314D95" w:rsidP="00314D95">
      <w:pPr>
        <w:pStyle w:val="Bodytext20"/>
        <w:numPr>
          <w:ilvl w:val="0"/>
          <w:numId w:val="5"/>
        </w:numPr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er inmiddels een principeakkoord is bereikt tussen w</w:t>
      </w:r>
      <w:r w:rsidRPr="00314D95">
        <w:rPr>
          <w:rStyle w:val="Bodytext2Exact"/>
          <w:color w:val="000000" w:themeColor="text1"/>
          <w:sz w:val="24"/>
          <w:szCs w:val="24"/>
        </w:rPr>
        <w:t>erkgevers en werknemers</w:t>
      </w:r>
      <w:r>
        <w:rPr>
          <w:rStyle w:val="Bodytext2Exact"/>
          <w:color w:val="000000" w:themeColor="text1"/>
          <w:sz w:val="24"/>
          <w:szCs w:val="24"/>
        </w:rPr>
        <w:t xml:space="preserve"> waarin afspraken zijn gemaakt over vermindering van de werkdruk en verhoging van het salaris;</w:t>
      </w:r>
    </w:p>
    <w:p w:rsidR="00314D95" w:rsidRDefault="00314D95" w:rsidP="00830262">
      <w:pPr>
        <w:pStyle w:val="Bodytext20"/>
        <w:numPr>
          <w:ilvl w:val="0"/>
          <w:numId w:val="5"/>
        </w:numPr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  <w:r w:rsidRPr="00314D95">
        <w:rPr>
          <w:rStyle w:val="Bodytext2Exact"/>
          <w:color w:val="000000" w:themeColor="text1"/>
          <w:sz w:val="24"/>
          <w:szCs w:val="24"/>
        </w:rPr>
        <w:t>de provincie opdrachtgever is voor het streekvervoer;</w:t>
      </w:r>
    </w:p>
    <w:p w:rsidR="00DA1876" w:rsidRPr="00314D95" w:rsidRDefault="00DA1876" w:rsidP="00830262">
      <w:pPr>
        <w:pStyle w:val="Bodytext20"/>
        <w:numPr>
          <w:ilvl w:val="0"/>
          <w:numId w:val="5"/>
        </w:numPr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er in de OV concessies afspraken zijn gemaakt over boetes bij te hoge rituitval;</w:t>
      </w:r>
    </w:p>
    <w:p w:rsidR="00723360" w:rsidRPr="00830262" w:rsidRDefault="00723360" w:rsidP="00830262">
      <w:pPr>
        <w:pStyle w:val="Bodytext20"/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</w:p>
    <w:p w:rsidR="00932C6F" w:rsidRPr="00830262" w:rsidRDefault="00B77AFF" w:rsidP="00830262">
      <w:pPr>
        <w:pStyle w:val="Bodytext20"/>
        <w:shd w:val="clear" w:color="auto" w:fill="auto"/>
        <w:spacing w:line="18" w:lineRule="atLeast"/>
        <w:jc w:val="both"/>
        <w:rPr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o</w:t>
      </w:r>
      <w:r w:rsidR="00932C6F" w:rsidRPr="00830262">
        <w:rPr>
          <w:rStyle w:val="Bodytext2Exact"/>
          <w:color w:val="000000" w:themeColor="text1"/>
          <w:sz w:val="24"/>
          <w:szCs w:val="24"/>
        </w:rPr>
        <w:t>verwegende dat:</w:t>
      </w:r>
    </w:p>
    <w:p w:rsidR="003C21C4" w:rsidRDefault="00314D95" w:rsidP="00830262">
      <w:pPr>
        <w:pStyle w:val="Bodytext20"/>
        <w:numPr>
          <w:ilvl w:val="0"/>
          <w:numId w:val="3"/>
        </w:numPr>
        <w:shd w:val="clear" w:color="auto" w:fill="auto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het sympathiek</w:t>
      </w:r>
      <w:r w:rsidR="00DA1876">
        <w:rPr>
          <w:rStyle w:val="Bodytext2Exact"/>
          <w:color w:val="000000" w:themeColor="text1"/>
          <w:sz w:val="24"/>
          <w:szCs w:val="24"/>
        </w:rPr>
        <w:t xml:space="preserve"> zou zijn als de provincie </w:t>
      </w:r>
      <w:r>
        <w:rPr>
          <w:rStyle w:val="Bodytext2Exact"/>
          <w:color w:val="000000" w:themeColor="text1"/>
          <w:sz w:val="24"/>
          <w:szCs w:val="24"/>
        </w:rPr>
        <w:t xml:space="preserve">iets terug </w:t>
      </w:r>
      <w:r w:rsidR="00DA1876">
        <w:rPr>
          <w:rStyle w:val="Bodytext2Exact"/>
          <w:color w:val="000000" w:themeColor="text1"/>
          <w:sz w:val="24"/>
          <w:szCs w:val="24"/>
        </w:rPr>
        <w:t>doet</w:t>
      </w:r>
      <w:r>
        <w:rPr>
          <w:rStyle w:val="Bodytext2Exact"/>
          <w:color w:val="000000" w:themeColor="text1"/>
          <w:sz w:val="24"/>
          <w:szCs w:val="24"/>
        </w:rPr>
        <w:t xml:space="preserve"> </w:t>
      </w:r>
      <w:r w:rsidR="00DA1876">
        <w:rPr>
          <w:rStyle w:val="Bodytext2Exact"/>
          <w:color w:val="000000" w:themeColor="text1"/>
          <w:sz w:val="24"/>
          <w:szCs w:val="24"/>
        </w:rPr>
        <w:t>voor gedupeerde reizigers</w:t>
      </w:r>
      <w:r w:rsidR="003C21C4">
        <w:rPr>
          <w:rStyle w:val="Bodytext2Exact"/>
          <w:color w:val="000000" w:themeColor="text1"/>
          <w:sz w:val="24"/>
          <w:szCs w:val="24"/>
        </w:rPr>
        <w:t>;</w:t>
      </w:r>
    </w:p>
    <w:p w:rsidR="00DA1876" w:rsidRDefault="00DA1876" w:rsidP="00DA1876">
      <w:pPr>
        <w:pStyle w:val="Bodytext20"/>
        <w:numPr>
          <w:ilvl w:val="0"/>
          <w:numId w:val="3"/>
        </w:numPr>
        <w:shd w:val="clear" w:color="auto" w:fill="auto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 xml:space="preserve">het goed is om inwoners een </w:t>
      </w:r>
      <w:r w:rsidRPr="00DA1876">
        <w:rPr>
          <w:rStyle w:val="Bodytext2Exact"/>
          <w:color w:val="000000" w:themeColor="text1"/>
          <w:sz w:val="24"/>
          <w:szCs w:val="24"/>
        </w:rPr>
        <w:t xml:space="preserve">positieve ervaring met het Noord-Hollandse busvervoer </w:t>
      </w:r>
      <w:r>
        <w:rPr>
          <w:rStyle w:val="Bodytext2Exact"/>
          <w:color w:val="000000" w:themeColor="text1"/>
          <w:sz w:val="24"/>
          <w:szCs w:val="24"/>
        </w:rPr>
        <w:t>te geven;</w:t>
      </w:r>
    </w:p>
    <w:p w:rsidR="00DA1876" w:rsidRDefault="00DA1876" w:rsidP="009653E3">
      <w:pPr>
        <w:pStyle w:val="Bodytext20"/>
        <w:numPr>
          <w:ilvl w:val="0"/>
          <w:numId w:val="3"/>
        </w:numPr>
        <w:shd w:val="clear" w:color="auto" w:fill="auto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de provincie de op te eisen boetes kan inzetten ter financiering van een actie om reizigers tegemoet te komen;</w:t>
      </w:r>
    </w:p>
    <w:p w:rsidR="00932C6F" w:rsidRPr="00830262" w:rsidRDefault="00932C6F" w:rsidP="00830262">
      <w:pPr>
        <w:pStyle w:val="Bodytext20"/>
        <w:shd w:val="clear" w:color="auto" w:fill="auto"/>
        <w:spacing w:line="18" w:lineRule="atLeast"/>
        <w:ind w:left="720"/>
        <w:rPr>
          <w:color w:val="000000" w:themeColor="text1"/>
          <w:sz w:val="24"/>
          <w:szCs w:val="24"/>
        </w:rPr>
      </w:pPr>
    </w:p>
    <w:p w:rsidR="00932C6F" w:rsidRPr="00830262" w:rsidRDefault="00DA1876" w:rsidP="00830262">
      <w:pPr>
        <w:spacing w:line="18" w:lineRule="atLeast"/>
        <w:rPr>
          <w:color w:val="000000" w:themeColor="text1"/>
        </w:rPr>
      </w:pPr>
      <w:r>
        <w:rPr>
          <w:color w:val="000000" w:themeColor="text1"/>
        </w:rPr>
        <w:t>verzoeken</w:t>
      </w:r>
      <w:r w:rsidR="00932C6F" w:rsidRPr="00830262">
        <w:rPr>
          <w:color w:val="000000" w:themeColor="text1"/>
        </w:rPr>
        <w:t xml:space="preserve"> GS:</w:t>
      </w:r>
    </w:p>
    <w:p w:rsidR="00DA1876" w:rsidRPr="0001160F" w:rsidRDefault="0001160F" w:rsidP="00DA1876">
      <w:pPr>
        <w:pStyle w:val="Bodytext20"/>
        <w:numPr>
          <w:ilvl w:val="0"/>
          <w:numId w:val="6"/>
        </w:numPr>
        <w:shd w:val="clear" w:color="auto" w:fill="auto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 xml:space="preserve">in overleg </w:t>
      </w:r>
      <w:r w:rsidR="00DA1876" w:rsidRPr="0001160F">
        <w:rPr>
          <w:rStyle w:val="Bodytext2Exact"/>
          <w:color w:val="000000" w:themeColor="text1"/>
          <w:sz w:val="24"/>
          <w:szCs w:val="24"/>
        </w:rPr>
        <w:t xml:space="preserve">met de Noord-Hollandse </w:t>
      </w:r>
      <w:proofErr w:type="spellStart"/>
      <w:r w:rsidR="00DA1876" w:rsidRPr="0001160F">
        <w:rPr>
          <w:rStyle w:val="Bodytext2Exact"/>
          <w:color w:val="000000" w:themeColor="text1"/>
          <w:sz w:val="24"/>
          <w:szCs w:val="24"/>
        </w:rPr>
        <w:t>busvervoerders</w:t>
      </w:r>
      <w:proofErr w:type="spellEnd"/>
      <w:r w:rsidR="00DA1876" w:rsidRPr="0001160F">
        <w:rPr>
          <w:rStyle w:val="Bodytext2Exact"/>
          <w:color w:val="000000" w:themeColor="text1"/>
          <w:sz w:val="24"/>
          <w:szCs w:val="24"/>
        </w:rPr>
        <w:t xml:space="preserve"> </w:t>
      </w:r>
      <w:r>
        <w:rPr>
          <w:rStyle w:val="Bodytext2Exact"/>
          <w:color w:val="000000" w:themeColor="text1"/>
          <w:sz w:val="24"/>
          <w:szCs w:val="24"/>
        </w:rPr>
        <w:t xml:space="preserve">een compensatie-actie te organiseren, zoals bijvoorbeeld een </w:t>
      </w:r>
      <w:r w:rsidR="00DA1876" w:rsidRPr="0001160F">
        <w:rPr>
          <w:rStyle w:val="Bodytext2Exact"/>
          <w:color w:val="000000" w:themeColor="text1"/>
          <w:sz w:val="24"/>
          <w:szCs w:val="24"/>
        </w:rPr>
        <w:t xml:space="preserve">dag gratis </w:t>
      </w:r>
      <w:r>
        <w:rPr>
          <w:rStyle w:val="Bodytext2Exact"/>
          <w:color w:val="000000" w:themeColor="text1"/>
          <w:sz w:val="24"/>
          <w:szCs w:val="24"/>
        </w:rPr>
        <w:t>bus</w:t>
      </w:r>
      <w:r w:rsidR="00DA1876" w:rsidRPr="0001160F">
        <w:rPr>
          <w:rStyle w:val="Bodytext2Exact"/>
          <w:color w:val="000000" w:themeColor="text1"/>
          <w:sz w:val="24"/>
          <w:szCs w:val="24"/>
        </w:rPr>
        <w:t>vervoer in Noord-</w:t>
      </w:r>
      <w:r>
        <w:rPr>
          <w:rStyle w:val="Bodytext2Exact"/>
          <w:color w:val="000000" w:themeColor="text1"/>
          <w:sz w:val="24"/>
          <w:szCs w:val="24"/>
        </w:rPr>
        <w:t>Holland;</w:t>
      </w:r>
    </w:p>
    <w:p w:rsidR="00431887" w:rsidRPr="00723360" w:rsidRDefault="0001160F" w:rsidP="00431887">
      <w:pPr>
        <w:pStyle w:val="Lijstalinea"/>
        <w:numPr>
          <w:ilvl w:val="0"/>
          <w:numId w:val="6"/>
        </w:numPr>
      </w:pPr>
      <w:r>
        <w:t>deze actie te communiceren aan de inwoners en te financieren vanuit de op te eisen boetes vanwege de stakingen;</w:t>
      </w: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  <w:r w:rsidRPr="00830262">
        <w:rPr>
          <w:color w:val="000000" w:themeColor="text1"/>
        </w:rPr>
        <w:t>en gaan over tot de orde van de dag.</w:t>
      </w:r>
    </w:p>
    <w:p w:rsidR="00932C6F" w:rsidRDefault="00932C6F" w:rsidP="00830262">
      <w:pPr>
        <w:spacing w:line="18" w:lineRule="atLeast"/>
        <w:rPr>
          <w:color w:val="000000" w:themeColor="text1"/>
        </w:rPr>
      </w:pPr>
    </w:p>
    <w:p w:rsidR="0001160F" w:rsidRDefault="0001160F" w:rsidP="00830262">
      <w:pPr>
        <w:spacing w:line="18" w:lineRule="atLeast"/>
        <w:rPr>
          <w:color w:val="000000" w:themeColor="text1"/>
        </w:rPr>
      </w:pPr>
    </w:p>
    <w:p w:rsidR="0001160F" w:rsidRPr="00830262" w:rsidRDefault="0001160F" w:rsidP="00830262">
      <w:pPr>
        <w:spacing w:line="18" w:lineRule="atLeast"/>
        <w:rPr>
          <w:color w:val="000000" w:themeColor="text1"/>
        </w:rPr>
      </w:pP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  <w:r w:rsidRPr="00830262">
        <w:rPr>
          <w:color w:val="000000" w:themeColor="text1"/>
        </w:rPr>
        <w:t>Michel Klein</w:t>
      </w:r>
      <w:r w:rsidRPr="00830262">
        <w:rPr>
          <w:color w:val="000000" w:themeColor="text1"/>
        </w:rPr>
        <w:tab/>
      </w:r>
      <w:r w:rsidRPr="00830262">
        <w:rPr>
          <w:color w:val="000000" w:themeColor="text1"/>
        </w:rPr>
        <w:tab/>
      </w:r>
      <w:r w:rsidRPr="00830262">
        <w:rPr>
          <w:color w:val="000000" w:themeColor="text1"/>
        </w:rPr>
        <w:tab/>
      </w:r>
      <w:r w:rsidR="00355311">
        <w:rPr>
          <w:color w:val="000000" w:themeColor="text1"/>
        </w:rPr>
        <w:t>Alwin Hietbrink</w:t>
      </w:r>
    </w:p>
    <w:p w:rsidR="00830262" w:rsidRPr="00830262" w:rsidRDefault="00932C6F">
      <w:pPr>
        <w:spacing w:line="18" w:lineRule="atLeast"/>
        <w:rPr>
          <w:color w:val="000000" w:themeColor="text1"/>
        </w:rPr>
      </w:pPr>
      <w:r w:rsidRPr="00830262">
        <w:rPr>
          <w:color w:val="000000" w:themeColor="text1"/>
        </w:rPr>
        <w:t>ChristenUnie-SGP</w:t>
      </w:r>
      <w:r w:rsidR="00355311">
        <w:rPr>
          <w:color w:val="000000" w:themeColor="text1"/>
        </w:rPr>
        <w:tab/>
      </w:r>
      <w:r w:rsidR="00355311">
        <w:rPr>
          <w:color w:val="000000" w:themeColor="text1"/>
        </w:rPr>
        <w:tab/>
        <w:t>GroenLinks</w:t>
      </w:r>
      <w:bookmarkStart w:id="0" w:name="_GoBack"/>
      <w:bookmarkEnd w:id="0"/>
    </w:p>
    <w:sectPr w:rsidR="00830262" w:rsidRPr="00830262" w:rsidSect="00932C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09"/>
    <w:multiLevelType w:val="hybridMultilevel"/>
    <w:tmpl w:val="BA7CB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21FA"/>
    <w:multiLevelType w:val="hybridMultilevel"/>
    <w:tmpl w:val="FB8E2DFA"/>
    <w:lvl w:ilvl="0" w:tplc="E1C24A26">
      <w:start w:val="1"/>
      <w:numFmt w:val="upperLetter"/>
      <w:lvlText w:val="%1."/>
      <w:lvlJc w:val="left"/>
      <w:pPr>
        <w:ind w:left="1293" w:hanging="5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306B95"/>
    <w:multiLevelType w:val="multilevel"/>
    <w:tmpl w:val="135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47C1E"/>
    <w:multiLevelType w:val="hybridMultilevel"/>
    <w:tmpl w:val="7A801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5D5F"/>
    <w:multiLevelType w:val="hybridMultilevel"/>
    <w:tmpl w:val="A3822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5231A"/>
    <w:multiLevelType w:val="hybridMultilevel"/>
    <w:tmpl w:val="B28C3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47CDA"/>
    <w:multiLevelType w:val="multilevel"/>
    <w:tmpl w:val="1C2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6F"/>
    <w:rsid w:val="0001160F"/>
    <w:rsid w:val="0006578D"/>
    <w:rsid w:val="0014250B"/>
    <w:rsid w:val="00251D92"/>
    <w:rsid w:val="00314D95"/>
    <w:rsid w:val="003320C5"/>
    <w:rsid w:val="00355311"/>
    <w:rsid w:val="003C21C4"/>
    <w:rsid w:val="00431887"/>
    <w:rsid w:val="004566E4"/>
    <w:rsid w:val="00655656"/>
    <w:rsid w:val="006D3970"/>
    <w:rsid w:val="007069F3"/>
    <w:rsid w:val="00723360"/>
    <w:rsid w:val="007713AD"/>
    <w:rsid w:val="0079045D"/>
    <w:rsid w:val="00827DF0"/>
    <w:rsid w:val="00830262"/>
    <w:rsid w:val="008E5FCB"/>
    <w:rsid w:val="00932C6F"/>
    <w:rsid w:val="009653E3"/>
    <w:rsid w:val="009D64B5"/>
    <w:rsid w:val="00A66249"/>
    <w:rsid w:val="00B77AFF"/>
    <w:rsid w:val="00B831DE"/>
    <w:rsid w:val="00DA1876"/>
    <w:rsid w:val="00F00EFE"/>
    <w:rsid w:val="00F26D69"/>
    <w:rsid w:val="00F56EF5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2C6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2C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C6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Standaardalinea-lettertype"/>
    <w:link w:val="Bodytext20"/>
    <w:rsid w:val="00932C6F"/>
    <w:rPr>
      <w:shd w:val="clear" w:color="auto" w:fill="FFFFFF"/>
    </w:rPr>
  </w:style>
  <w:style w:type="character" w:customStyle="1" w:styleId="Bodytext2Exact">
    <w:name w:val="Body text (2) Exact"/>
    <w:basedOn w:val="Standaardalinea-lettertype"/>
    <w:rsid w:val="00932C6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Standaard"/>
    <w:link w:val="Bodytext2"/>
    <w:rsid w:val="00932C6F"/>
    <w:pPr>
      <w:widowControl w:val="0"/>
      <w:shd w:val="clear" w:color="auto" w:fill="FFFFFF"/>
      <w:spacing w:line="504" w:lineRule="exact"/>
    </w:pPr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14250B"/>
    <w:pPr>
      <w:ind w:left="720"/>
      <w:contextualSpacing/>
    </w:pPr>
  </w:style>
  <w:style w:type="paragraph" w:customStyle="1" w:styleId="Default">
    <w:name w:val="Default"/>
    <w:rsid w:val="00723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2C6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2C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C6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Standaardalinea-lettertype"/>
    <w:link w:val="Bodytext20"/>
    <w:rsid w:val="00932C6F"/>
    <w:rPr>
      <w:shd w:val="clear" w:color="auto" w:fill="FFFFFF"/>
    </w:rPr>
  </w:style>
  <w:style w:type="character" w:customStyle="1" w:styleId="Bodytext2Exact">
    <w:name w:val="Body text (2) Exact"/>
    <w:basedOn w:val="Standaardalinea-lettertype"/>
    <w:rsid w:val="00932C6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Standaard"/>
    <w:link w:val="Bodytext2"/>
    <w:rsid w:val="00932C6F"/>
    <w:pPr>
      <w:widowControl w:val="0"/>
      <w:shd w:val="clear" w:color="auto" w:fill="FFFFFF"/>
      <w:spacing w:line="504" w:lineRule="exact"/>
    </w:pPr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14250B"/>
    <w:pPr>
      <w:ind w:left="720"/>
      <w:contextualSpacing/>
    </w:pPr>
  </w:style>
  <w:style w:type="paragraph" w:customStyle="1" w:styleId="Default">
    <w:name w:val="Default"/>
    <w:rsid w:val="00723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Hoogendoorn</dc:creator>
  <cp:lastModifiedBy>Michel Klein</cp:lastModifiedBy>
  <cp:revision>10</cp:revision>
  <dcterms:created xsi:type="dcterms:W3CDTF">2018-07-02T09:41:00Z</dcterms:created>
  <dcterms:modified xsi:type="dcterms:W3CDTF">2018-07-08T17:23:00Z</dcterms:modified>
</cp:coreProperties>
</file>