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BA" w:rsidRDefault="00107B24" w:rsidP="00407FBA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noProof/>
        </w:rPr>
        <w:drawing>
          <wp:inline distT="0" distB="0" distL="0" distR="0">
            <wp:extent cx="1638300" cy="660469"/>
            <wp:effectExtent l="0" t="0" r="0" b="6350"/>
            <wp:docPr id="2" name="Afbeelding 2" descr="C:\Users\Michel Klein\Dropbox\Michel\CU-NH\afbeeldingen\C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 Klein\Dropbox\Michel\CU-NH\afbeeldingen\CU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36" cy="66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BA" w:rsidRPr="00107B24" w:rsidRDefault="00107B24" w:rsidP="00107B24">
      <w:pPr>
        <w:spacing w:before="120"/>
        <w:rPr>
          <w:rFonts w:ascii="Helvetica" w:hAnsi="Helvetica"/>
          <w:color w:val="888989"/>
          <w:sz w:val="18"/>
        </w:rPr>
      </w:pPr>
      <w:r w:rsidRPr="00107B24">
        <w:rPr>
          <w:rFonts w:ascii="Helvetica" w:hAnsi="Helvetica"/>
          <w:color w:val="888989"/>
          <w:sz w:val="18"/>
        </w:rPr>
        <w:t>P</w:t>
      </w:r>
      <w:r w:rsidR="00407FBA" w:rsidRPr="00107B24">
        <w:rPr>
          <w:rFonts w:ascii="Helvetica" w:hAnsi="Helvetica"/>
          <w:color w:val="888989"/>
          <w:sz w:val="18"/>
        </w:rPr>
        <w:t xml:space="preserve">rovinciale </w:t>
      </w:r>
      <w:r w:rsidRPr="00107B24">
        <w:rPr>
          <w:rFonts w:ascii="Helvetica" w:hAnsi="Helvetica"/>
          <w:color w:val="888989"/>
          <w:sz w:val="18"/>
        </w:rPr>
        <w:t>S</w:t>
      </w:r>
      <w:r w:rsidR="00407FBA" w:rsidRPr="00107B24">
        <w:rPr>
          <w:rFonts w:ascii="Helvetica" w:hAnsi="Helvetica"/>
          <w:color w:val="888989"/>
          <w:sz w:val="18"/>
        </w:rPr>
        <w:t>taten Noord-Holland</w:t>
      </w:r>
    </w:p>
    <w:p w:rsidR="00C4359A" w:rsidRPr="00AF1F9D" w:rsidRDefault="00C4359A" w:rsidP="00C4359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:rsidR="00015B33" w:rsidRPr="00794DB9" w:rsidRDefault="00015B33" w:rsidP="00C4359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</w:rPr>
      </w:pPr>
      <w:r w:rsidRPr="00794DB9">
        <w:rPr>
          <w:rFonts w:asciiTheme="majorHAnsi" w:hAnsiTheme="majorHAnsi" w:cstheme="majorHAnsi"/>
          <w:b/>
          <w:bCs/>
          <w:sz w:val="28"/>
        </w:rPr>
        <w:t xml:space="preserve">Motie </w:t>
      </w:r>
      <w:r w:rsidR="0043561C" w:rsidRPr="00794DB9">
        <w:rPr>
          <w:rFonts w:asciiTheme="majorHAnsi" w:hAnsiTheme="majorHAnsi" w:cstheme="majorHAnsi"/>
          <w:b/>
          <w:bCs/>
          <w:sz w:val="28"/>
        </w:rPr>
        <w:t>Fietsvriendelijkheid stoplichten</w:t>
      </w:r>
    </w:p>
    <w:p w:rsidR="00015B33" w:rsidRPr="00AF1F9D" w:rsidRDefault="00015B33" w:rsidP="00C4359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:rsidR="00C4359A" w:rsidRPr="00AF1F9D" w:rsidRDefault="00C4359A" w:rsidP="00C4359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F1F9D">
        <w:rPr>
          <w:rFonts w:asciiTheme="majorHAnsi" w:hAnsiTheme="majorHAnsi" w:cstheme="majorHAnsi"/>
        </w:rPr>
        <w:t xml:space="preserve">Provinciale Staten van Noord-Holland, in vergadering bijeen op </w:t>
      </w:r>
      <w:r w:rsidR="00794DB9">
        <w:rPr>
          <w:rFonts w:asciiTheme="majorHAnsi" w:hAnsiTheme="majorHAnsi" w:cstheme="majorHAnsi"/>
        </w:rPr>
        <w:t>11 november</w:t>
      </w:r>
      <w:r w:rsidR="00407FBA" w:rsidRPr="00AF1F9D">
        <w:rPr>
          <w:rFonts w:asciiTheme="majorHAnsi" w:hAnsiTheme="majorHAnsi" w:cstheme="majorHAnsi"/>
        </w:rPr>
        <w:t xml:space="preserve"> </w:t>
      </w:r>
      <w:r w:rsidR="007F6CDB" w:rsidRPr="00AF1F9D">
        <w:rPr>
          <w:rFonts w:asciiTheme="majorHAnsi" w:hAnsiTheme="majorHAnsi" w:cstheme="majorHAnsi"/>
        </w:rPr>
        <w:t>2019</w:t>
      </w:r>
      <w:r w:rsidRPr="00AF1F9D">
        <w:rPr>
          <w:rFonts w:asciiTheme="majorHAnsi" w:hAnsiTheme="majorHAnsi" w:cstheme="majorHAnsi"/>
        </w:rPr>
        <w:t xml:space="preserve"> in Haarlem;</w:t>
      </w:r>
    </w:p>
    <w:p w:rsidR="00C4359A" w:rsidRPr="00AF1F9D" w:rsidRDefault="00C4359A" w:rsidP="722B3AEC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HAnsi"/>
        </w:rPr>
      </w:pPr>
    </w:p>
    <w:p w:rsidR="00C4359A" w:rsidRPr="00AF1F9D" w:rsidRDefault="722B3AEC" w:rsidP="722B3AEC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HAnsi"/>
        </w:rPr>
      </w:pPr>
      <w:r w:rsidRPr="00AF1F9D">
        <w:rPr>
          <w:rFonts w:asciiTheme="majorHAnsi" w:eastAsiaTheme="majorEastAsia" w:hAnsiTheme="majorHAnsi" w:cstheme="majorHAnsi"/>
        </w:rPr>
        <w:t xml:space="preserve">constaterende dat: </w:t>
      </w:r>
    </w:p>
    <w:p w:rsidR="00706008" w:rsidRDefault="000D4F4E" w:rsidP="0043561C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t xml:space="preserve">Provinciale Staten het belangrijk vinden om </w:t>
      </w:r>
      <w:bookmarkStart w:id="0" w:name="_GoBack"/>
      <w:bookmarkEnd w:id="0"/>
      <w:r w:rsidR="00706008">
        <w:rPr>
          <w:rFonts w:asciiTheme="majorHAnsi" w:eastAsiaTheme="majorEastAsia" w:hAnsiTheme="majorHAnsi" w:cstheme="majorHAnsi"/>
        </w:rPr>
        <w:t>het fietsverkeer te stimuleren;</w:t>
      </w:r>
    </w:p>
    <w:p w:rsidR="0043561C" w:rsidRPr="00AF1F9D" w:rsidRDefault="0043561C" w:rsidP="0043561C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ajorEastAsia" w:hAnsiTheme="majorHAnsi" w:cstheme="majorHAnsi"/>
        </w:rPr>
      </w:pPr>
      <w:r w:rsidRPr="00AF1F9D">
        <w:rPr>
          <w:rFonts w:asciiTheme="majorHAnsi" w:eastAsiaTheme="majorEastAsia" w:hAnsiTheme="majorHAnsi" w:cstheme="majorHAnsi"/>
        </w:rPr>
        <w:t>verkeerslichtinstallaties op een effectievere manier kunnen worden ingezet om de doorstroming van fietsers te optimaliseren</w:t>
      </w:r>
      <w:r w:rsidR="00706008">
        <w:rPr>
          <w:rFonts w:asciiTheme="majorHAnsi" w:eastAsiaTheme="majorEastAsia" w:hAnsiTheme="majorHAnsi" w:cstheme="majorHAnsi"/>
        </w:rPr>
        <w:t>;</w:t>
      </w:r>
    </w:p>
    <w:p w:rsidR="008A4EE8" w:rsidRPr="00AF1F9D" w:rsidRDefault="008A4EE8" w:rsidP="008A4EE8">
      <w:pPr>
        <w:pStyle w:val="Lijstalinea"/>
        <w:widowControl w:val="0"/>
        <w:autoSpaceDE w:val="0"/>
        <w:autoSpaceDN w:val="0"/>
        <w:adjustRightInd w:val="0"/>
        <w:ind w:left="360"/>
        <w:rPr>
          <w:rFonts w:asciiTheme="majorHAnsi" w:eastAsiaTheme="majorEastAsia" w:hAnsiTheme="majorHAnsi" w:cstheme="majorHAnsi"/>
        </w:rPr>
      </w:pPr>
    </w:p>
    <w:p w:rsidR="00C4359A" w:rsidRPr="00AF1F9D" w:rsidRDefault="722B3AEC" w:rsidP="722B3AEC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HAnsi"/>
        </w:rPr>
      </w:pPr>
      <w:r w:rsidRPr="00AF1F9D">
        <w:rPr>
          <w:rFonts w:asciiTheme="majorHAnsi" w:eastAsiaTheme="majorEastAsia" w:hAnsiTheme="majorHAnsi" w:cstheme="majorHAnsi"/>
        </w:rPr>
        <w:t>van mening dat:</w:t>
      </w:r>
    </w:p>
    <w:p w:rsidR="00E37AEC" w:rsidRPr="00AF1F9D" w:rsidRDefault="00ED2C2D" w:rsidP="722B3AEC">
      <w:pPr>
        <w:pStyle w:val="Lijstalinea"/>
        <w:numPr>
          <w:ilvl w:val="0"/>
          <w:numId w:val="6"/>
        </w:numPr>
        <w:rPr>
          <w:rFonts w:asciiTheme="majorHAnsi" w:hAnsiTheme="majorHAnsi" w:cstheme="majorHAnsi"/>
        </w:rPr>
      </w:pPr>
      <w:r w:rsidRPr="00AF1F9D">
        <w:rPr>
          <w:rFonts w:asciiTheme="majorHAnsi" w:eastAsiaTheme="majorEastAsia" w:hAnsiTheme="majorHAnsi" w:cstheme="majorHAnsi"/>
        </w:rPr>
        <w:t>inwoners van Noord-Holland uitgedaagd moeten worden om de fiets te gebruiken omdat deze hen snel en veilig naar de bestemming brengt</w:t>
      </w:r>
      <w:r w:rsidR="00706008">
        <w:rPr>
          <w:rFonts w:asciiTheme="majorHAnsi" w:eastAsiaTheme="majorEastAsia" w:hAnsiTheme="majorHAnsi" w:cstheme="majorHAnsi"/>
        </w:rPr>
        <w:t>;</w:t>
      </w:r>
    </w:p>
    <w:p w:rsidR="00794DB9" w:rsidRPr="00AF1F9D" w:rsidRDefault="00794DB9" w:rsidP="00794DB9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F1F9D">
        <w:rPr>
          <w:rFonts w:asciiTheme="majorHAnsi" w:eastAsiaTheme="majorEastAsia" w:hAnsiTheme="majorHAnsi" w:cstheme="majorHAnsi"/>
        </w:rPr>
        <w:t>het fietsgebruik onder de inwoners van Noord-Holland moet groeien</w:t>
      </w:r>
      <w:r w:rsidR="00706008">
        <w:rPr>
          <w:rFonts w:asciiTheme="majorHAnsi" w:eastAsiaTheme="majorEastAsia" w:hAnsiTheme="majorHAnsi" w:cstheme="majorHAnsi"/>
        </w:rPr>
        <w:t>;</w:t>
      </w:r>
    </w:p>
    <w:p w:rsidR="008A4EE8" w:rsidRPr="00706008" w:rsidRDefault="00985BF1" w:rsidP="008A4EE8">
      <w:pPr>
        <w:pStyle w:val="Lijstalinea"/>
        <w:numPr>
          <w:ilvl w:val="0"/>
          <w:numId w:val="6"/>
        </w:numPr>
        <w:rPr>
          <w:rFonts w:asciiTheme="majorHAnsi" w:hAnsiTheme="majorHAnsi" w:cstheme="majorHAnsi"/>
        </w:rPr>
      </w:pPr>
      <w:r w:rsidRPr="00AF1F9D">
        <w:rPr>
          <w:rFonts w:asciiTheme="majorHAnsi" w:eastAsiaTheme="majorEastAsia" w:hAnsiTheme="majorHAnsi" w:cstheme="majorHAnsi"/>
        </w:rPr>
        <w:t xml:space="preserve">kleine aanpassingen bij verkeerslichtinstallaties (bijvoorbeeld eerder groen voor fietsers) </w:t>
      </w:r>
      <w:r w:rsidR="00015B33" w:rsidRPr="00AF1F9D">
        <w:rPr>
          <w:rFonts w:asciiTheme="majorHAnsi" w:eastAsiaTheme="majorEastAsia" w:hAnsiTheme="majorHAnsi" w:cstheme="majorHAnsi"/>
        </w:rPr>
        <w:t>een betere doorstroming van fietsverkeer met zich meebrengt</w:t>
      </w:r>
      <w:r w:rsidRPr="00AF1F9D">
        <w:rPr>
          <w:rFonts w:asciiTheme="majorHAnsi" w:eastAsiaTheme="majorEastAsia" w:hAnsiTheme="majorHAnsi" w:cstheme="majorHAnsi"/>
        </w:rPr>
        <w:t xml:space="preserve"> en</w:t>
      </w:r>
      <w:r w:rsidR="00015B33" w:rsidRPr="00AF1F9D">
        <w:rPr>
          <w:rFonts w:asciiTheme="majorHAnsi" w:eastAsiaTheme="majorEastAsia" w:hAnsiTheme="majorHAnsi" w:cstheme="majorHAnsi"/>
        </w:rPr>
        <w:t xml:space="preserve"> dat inwoners sneller de fiets pakken</w:t>
      </w:r>
      <w:r w:rsidR="00706008">
        <w:rPr>
          <w:rFonts w:asciiTheme="majorHAnsi" w:eastAsiaTheme="majorEastAsia" w:hAnsiTheme="majorHAnsi" w:cstheme="majorHAnsi"/>
        </w:rPr>
        <w:t>;</w:t>
      </w:r>
    </w:p>
    <w:p w:rsidR="00B04ACD" w:rsidRPr="00AF1F9D" w:rsidRDefault="00B04ACD" w:rsidP="722B3AEC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HAnsi"/>
        </w:rPr>
      </w:pPr>
    </w:p>
    <w:p w:rsidR="00B04ACD" w:rsidRPr="00AF1F9D" w:rsidRDefault="722B3AEC" w:rsidP="722B3AEC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HAnsi"/>
        </w:rPr>
      </w:pPr>
      <w:r w:rsidRPr="00AF1F9D">
        <w:rPr>
          <w:rFonts w:asciiTheme="majorHAnsi" w:eastAsiaTheme="majorEastAsia" w:hAnsiTheme="majorHAnsi" w:cstheme="majorHAnsi"/>
        </w:rPr>
        <w:t>dragen GS op:</w:t>
      </w:r>
    </w:p>
    <w:p w:rsidR="00C4359A" w:rsidRPr="00420AFE" w:rsidRDefault="00ED2C2D" w:rsidP="00420AFE">
      <w:pPr>
        <w:pStyle w:val="Lijstalinea"/>
        <w:numPr>
          <w:ilvl w:val="0"/>
          <w:numId w:val="8"/>
        </w:numPr>
        <w:rPr>
          <w:rFonts w:asciiTheme="majorHAnsi" w:hAnsiTheme="majorHAnsi" w:cstheme="majorHAnsi"/>
        </w:rPr>
      </w:pPr>
      <w:r w:rsidRPr="00AF1F9D">
        <w:rPr>
          <w:rFonts w:asciiTheme="majorHAnsi" w:hAnsiTheme="majorHAnsi" w:cstheme="majorHAnsi"/>
        </w:rPr>
        <w:t>te onderzoeken op welke kruispunten de doorstroming ten behoeve van fietsers geoptimaliseerd kan worden</w:t>
      </w:r>
      <w:r w:rsidR="007940CE" w:rsidRPr="00AF1F9D">
        <w:rPr>
          <w:rFonts w:asciiTheme="majorHAnsi" w:hAnsiTheme="majorHAnsi" w:cstheme="majorHAnsi"/>
        </w:rPr>
        <w:t xml:space="preserve"> door verkeerlichtinstallaties aan te passen, </w:t>
      </w:r>
      <w:r w:rsidRPr="00AF1F9D">
        <w:rPr>
          <w:rFonts w:asciiTheme="majorHAnsi" w:hAnsiTheme="majorHAnsi" w:cstheme="majorHAnsi"/>
        </w:rPr>
        <w:t>zodat de doorstroming veiliger en sneller verloopt</w:t>
      </w:r>
      <w:r w:rsidR="00706008">
        <w:rPr>
          <w:rFonts w:asciiTheme="majorHAnsi" w:hAnsiTheme="majorHAnsi" w:cstheme="majorHAnsi"/>
        </w:rPr>
        <w:t>;</w:t>
      </w:r>
    </w:p>
    <w:p w:rsidR="007A34B9" w:rsidRPr="00AF1F9D" w:rsidRDefault="007A34B9" w:rsidP="722B3AEC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HAnsi"/>
        </w:rPr>
      </w:pPr>
    </w:p>
    <w:p w:rsidR="00F912E9" w:rsidRPr="00AF1F9D" w:rsidRDefault="722B3AEC" w:rsidP="722B3AEC">
      <w:pPr>
        <w:rPr>
          <w:rFonts w:asciiTheme="majorHAnsi" w:eastAsiaTheme="majorEastAsia" w:hAnsiTheme="majorHAnsi" w:cstheme="majorHAnsi"/>
        </w:rPr>
      </w:pPr>
      <w:r w:rsidRPr="00AF1F9D">
        <w:rPr>
          <w:rFonts w:asciiTheme="majorHAnsi" w:eastAsiaTheme="majorEastAsia" w:hAnsiTheme="majorHAnsi" w:cstheme="majorHAnsi"/>
        </w:rPr>
        <w:t>en gaan over tot de orde van de dag.</w:t>
      </w:r>
    </w:p>
    <w:p w:rsidR="00C4359A" w:rsidRDefault="00C4359A" w:rsidP="00C4359A">
      <w:pPr>
        <w:rPr>
          <w:rFonts w:asciiTheme="majorHAnsi" w:hAnsiTheme="majorHAnsi" w:cstheme="majorHAnsi"/>
        </w:rPr>
      </w:pPr>
    </w:p>
    <w:p w:rsidR="00420AFE" w:rsidRDefault="00420AFE" w:rsidP="00C4359A">
      <w:pPr>
        <w:rPr>
          <w:rFonts w:asciiTheme="majorHAnsi" w:hAnsiTheme="majorHAnsi" w:cstheme="majorHAnsi"/>
        </w:rPr>
      </w:pPr>
    </w:p>
    <w:p w:rsidR="00420AFE" w:rsidRPr="00AF1F9D" w:rsidRDefault="00420AFE" w:rsidP="00C4359A">
      <w:pPr>
        <w:rPr>
          <w:rFonts w:asciiTheme="majorHAnsi" w:hAnsiTheme="majorHAnsi" w:cstheme="majorHAnsi"/>
        </w:rPr>
      </w:pPr>
    </w:p>
    <w:p w:rsidR="00C4359A" w:rsidRPr="00AF1F9D" w:rsidRDefault="007A34B9" w:rsidP="00C4359A">
      <w:pPr>
        <w:rPr>
          <w:rFonts w:asciiTheme="majorHAnsi" w:hAnsiTheme="majorHAnsi" w:cstheme="majorHAnsi"/>
        </w:rPr>
      </w:pPr>
      <w:r w:rsidRPr="00AF1F9D">
        <w:rPr>
          <w:rFonts w:asciiTheme="majorHAnsi" w:hAnsiTheme="majorHAnsi" w:cstheme="majorHAnsi"/>
        </w:rPr>
        <w:t>Michel Klein</w:t>
      </w:r>
    </w:p>
    <w:p w:rsidR="007A34B9" w:rsidRPr="00AF1F9D" w:rsidRDefault="00794DB9" w:rsidP="00C435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ChristenUnie</w:t>
      </w:r>
    </w:p>
    <w:sectPr w:rsidR="007A34B9" w:rsidRPr="00AF1F9D" w:rsidSect="000E6BC0">
      <w:pgSz w:w="11900" w:h="16820"/>
      <w:pgMar w:top="1418" w:right="1418" w:bottom="709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35536C"/>
    <w:multiLevelType w:val="hybridMultilevel"/>
    <w:tmpl w:val="57E2EDD2"/>
    <w:lvl w:ilvl="0" w:tplc="A9CA2CF6">
      <w:numFmt w:val="bullet"/>
      <w:lvlText w:val="-"/>
      <w:lvlJc w:val="left"/>
      <w:pPr>
        <w:ind w:left="360" w:hanging="360"/>
      </w:pPr>
      <w:rPr>
        <w:rFonts w:ascii="Calibri" w:eastAsiaTheme="minorEastAsia" w:hAnsi="Calibri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F567D"/>
    <w:multiLevelType w:val="hybridMultilevel"/>
    <w:tmpl w:val="9F96C970"/>
    <w:lvl w:ilvl="0" w:tplc="A9CA2CF6">
      <w:numFmt w:val="bullet"/>
      <w:lvlText w:val="-"/>
      <w:lvlJc w:val="left"/>
      <w:pPr>
        <w:ind w:left="360" w:hanging="360"/>
      </w:pPr>
      <w:rPr>
        <w:rFonts w:ascii="Calibri" w:eastAsiaTheme="minorEastAsia" w:hAnsi="Calibri" w:cs="AppleSystemUIFon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544E1"/>
    <w:multiLevelType w:val="hybridMultilevel"/>
    <w:tmpl w:val="80FE2DDE"/>
    <w:lvl w:ilvl="0" w:tplc="A9CA2CF6">
      <w:numFmt w:val="bullet"/>
      <w:lvlText w:val="-"/>
      <w:lvlJc w:val="left"/>
      <w:pPr>
        <w:ind w:left="360" w:hanging="360"/>
      </w:pPr>
      <w:rPr>
        <w:rFonts w:ascii="Calibri" w:eastAsiaTheme="minorEastAsia" w:hAnsi="Calibri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07805"/>
    <w:multiLevelType w:val="hybridMultilevel"/>
    <w:tmpl w:val="2F88C726"/>
    <w:lvl w:ilvl="0" w:tplc="FFFFFFFF"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9A"/>
    <w:rsid w:val="00015B33"/>
    <w:rsid w:val="000353FE"/>
    <w:rsid w:val="000B2977"/>
    <w:rsid w:val="000D4F4E"/>
    <w:rsid w:val="000E6BC0"/>
    <w:rsid w:val="000F4A5B"/>
    <w:rsid w:val="001008DA"/>
    <w:rsid w:val="00107B24"/>
    <w:rsid w:val="001F359A"/>
    <w:rsid w:val="002E678C"/>
    <w:rsid w:val="002F39C7"/>
    <w:rsid w:val="00301B7F"/>
    <w:rsid w:val="00346ACC"/>
    <w:rsid w:val="003B67EC"/>
    <w:rsid w:val="00407FBA"/>
    <w:rsid w:val="00420AFE"/>
    <w:rsid w:val="00434E33"/>
    <w:rsid w:val="004353A0"/>
    <w:rsid w:val="0043561C"/>
    <w:rsid w:val="00446D90"/>
    <w:rsid w:val="004B7BC6"/>
    <w:rsid w:val="004F4D7C"/>
    <w:rsid w:val="005D5A35"/>
    <w:rsid w:val="0063012A"/>
    <w:rsid w:val="00672522"/>
    <w:rsid w:val="00706008"/>
    <w:rsid w:val="007940CE"/>
    <w:rsid w:val="00794DB9"/>
    <w:rsid w:val="007A34B9"/>
    <w:rsid w:val="007F6CDB"/>
    <w:rsid w:val="00883DB7"/>
    <w:rsid w:val="008A4EE8"/>
    <w:rsid w:val="00985BF1"/>
    <w:rsid w:val="00AA74D5"/>
    <w:rsid w:val="00AF1F9D"/>
    <w:rsid w:val="00B04ACD"/>
    <w:rsid w:val="00B45787"/>
    <w:rsid w:val="00B4632B"/>
    <w:rsid w:val="00C4359A"/>
    <w:rsid w:val="00D95537"/>
    <w:rsid w:val="00E047A2"/>
    <w:rsid w:val="00E37AEC"/>
    <w:rsid w:val="00E94AD7"/>
    <w:rsid w:val="00ED2C2D"/>
    <w:rsid w:val="00F33C15"/>
    <w:rsid w:val="00F44CF9"/>
    <w:rsid w:val="00F83A04"/>
    <w:rsid w:val="00F912E9"/>
    <w:rsid w:val="00F93837"/>
    <w:rsid w:val="722B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5ECB8"/>
  <w15:docId w15:val="{374D28CF-BB90-4B52-8DD3-0B56541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53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359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6B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6BC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6D9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6D9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6D9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46D9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46D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6F62F-48CC-41FF-A5C3-2D7DAA9A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2D52F715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Christenen voor Israël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Terlouw</dc:creator>
  <cp:lastModifiedBy>Groot, dhr. J.P. (Johan Paul) de</cp:lastModifiedBy>
  <cp:revision>2</cp:revision>
  <cp:lastPrinted>2019-10-28T07:58:00Z</cp:lastPrinted>
  <dcterms:created xsi:type="dcterms:W3CDTF">2019-11-11T10:20:00Z</dcterms:created>
  <dcterms:modified xsi:type="dcterms:W3CDTF">2019-11-11T10:20:00Z</dcterms:modified>
</cp:coreProperties>
</file>